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420D3" w14:textId="7450FF51" w:rsidR="0009079A" w:rsidRPr="002F73C9" w:rsidRDefault="00F75A27" w:rsidP="00D711FB">
      <w:pPr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5E936C" wp14:editId="0BEFC74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85344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4ABCB5" w14:textId="12E083CB" w:rsidR="005A58B6" w:rsidRDefault="005A58B6" w:rsidP="005A58B6">
                            <w:pPr>
                              <w:jc w:val="center"/>
                              <w:rPr>
                                <w:bCs/>
                                <w:color w:val="0070C0"/>
                                <w:sz w:val="72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58B6">
                              <w:rPr>
                                <w:bCs/>
                                <w:color w:val="0070C0"/>
                                <w:sz w:val="72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Black Hawk Elementary School</w:t>
                            </w:r>
                          </w:p>
                          <w:p w14:paraId="4A2CB8C5" w14:textId="77777777" w:rsidR="008A3348" w:rsidRPr="005A58B6" w:rsidRDefault="008A3348" w:rsidP="005A58B6">
                            <w:pPr>
                              <w:jc w:val="center"/>
                              <w:rPr>
                                <w:bCs/>
                                <w:color w:val="0070C0"/>
                                <w:sz w:val="72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E93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67.2pt;z-index:25165670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" filled="f" stroked="f">
                <v:textbox>
                  <w:txbxContent>
                    <w:p w14:paraId="714ABCB5" w14:textId="12E083CB" w:rsidR="005A58B6" w:rsidRDefault="005A58B6" w:rsidP="005A58B6">
                      <w:pPr>
                        <w:jc w:val="center"/>
                        <w:rPr>
                          <w:bCs/>
                          <w:color w:val="0070C0"/>
                          <w:sz w:val="72"/>
                          <w:szCs w:val="72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58B6">
                        <w:rPr>
                          <w:bCs/>
                          <w:color w:val="0070C0"/>
                          <w:sz w:val="72"/>
                          <w:szCs w:val="72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Black Hawk Elementary School</w:t>
                      </w:r>
                    </w:p>
                    <w:p w14:paraId="4A2CB8C5" w14:textId="77777777" w:rsidR="008A3348" w:rsidRPr="005A58B6" w:rsidRDefault="008A3348" w:rsidP="005A58B6">
                      <w:pPr>
                        <w:jc w:val="center"/>
                        <w:rPr>
                          <w:bCs/>
                          <w:color w:val="0070C0"/>
                          <w:sz w:val="72"/>
                          <w:szCs w:val="72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11FB">
        <w:rPr>
          <w:noProof/>
        </w:rPr>
        <w:drawing>
          <wp:anchor distT="0" distB="0" distL="114300" distR="114300" simplePos="0" relativeHeight="251660800" behindDoc="0" locked="0" layoutInCell="1" allowOverlap="1" wp14:anchorId="43170B78" wp14:editId="3D1FE2C5">
            <wp:simplePos x="0" y="0"/>
            <wp:positionH relativeFrom="margin">
              <wp:posOffset>158750</wp:posOffset>
            </wp:positionH>
            <wp:positionV relativeFrom="paragraph">
              <wp:posOffset>628650</wp:posOffset>
            </wp:positionV>
            <wp:extent cx="952500" cy="641350"/>
            <wp:effectExtent l="0" t="0" r="0" b="635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1FB">
        <w:rPr>
          <w:noProof/>
        </w:rPr>
        <w:drawing>
          <wp:anchor distT="0" distB="0" distL="114300" distR="114300" simplePos="0" relativeHeight="251659776" behindDoc="0" locked="0" layoutInCell="1" allowOverlap="1" wp14:anchorId="020097A4" wp14:editId="453D0EEE">
            <wp:simplePos x="0" y="0"/>
            <wp:positionH relativeFrom="column">
              <wp:posOffset>4552950</wp:posOffset>
            </wp:positionH>
            <wp:positionV relativeFrom="paragraph">
              <wp:posOffset>635000</wp:posOffset>
            </wp:positionV>
            <wp:extent cx="952500" cy="641350"/>
            <wp:effectExtent l="0" t="0" r="0" b="635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93D">
        <w:rPr>
          <w:b/>
          <w:bCs/>
          <w:sz w:val="36"/>
          <w:szCs w:val="36"/>
        </w:rPr>
        <w:t xml:space="preserve">     </w:t>
      </w:r>
      <w:r w:rsidR="00735827">
        <w:rPr>
          <w:b/>
          <w:bCs/>
          <w:sz w:val="36"/>
          <w:szCs w:val="36"/>
        </w:rPr>
        <w:t>2020-20</w:t>
      </w:r>
      <w:r w:rsidR="00241076">
        <w:rPr>
          <w:b/>
          <w:bCs/>
          <w:sz w:val="36"/>
          <w:szCs w:val="36"/>
        </w:rPr>
        <w:t xml:space="preserve">21 </w:t>
      </w:r>
      <w:r w:rsidR="00225E0C" w:rsidRPr="002F73C9">
        <w:rPr>
          <w:b/>
          <w:bCs/>
          <w:sz w:val="36"/>
          <w:szCs w:val="36"/>
        </w:rPr>
        <w:t xml:space="preserve">Safety </w:t>
      </w:r>
      <w:r w:rsidR="0020664F" w:rsidRPr="002F73C9">
        <w:rPr>
          <w:b/>
          <w:bCs/>
          <w:sz w:val="36"/>
          <w:szCs w:val="36"/>
        </w:rPr>
        <w:t>Covid</w:t>
      </w:r>
      <w:r w:rsidR="00690D02">
        <w:rPr>
          <w:b/>
          <w:bCs/>
          <w:sz w:val="36"/>
          <w:szCs w:val="36"/>
        </w:rPr>
        <w:t>19</w:t>
      </w:r>
      <w:r w:rsidR="0020664F" w:rsidRPr="002F73C9">
        <w:rPr>
          <w:b/>
          <w:bCs/>
          <w:sz w:val="36"/>
          <w:szCs w:val="36"/>
        </w:rPr>
        <w:t xml:space="preserve"> </w:t>
      </w:r>
      <w:r w:rsidR="00DE1E33" w:rsidRPr="002F73C9">
        <w:rPr>
          <w:b/>
          <w:bCs/>
          <w:sz w:val="36"/>
          <w:szCs w:val="36"/>
        </w:rPr>
        <w:t>Plan</w:t>
      </w:r>
      <w:r w:rsidR="00893BDB">
        <w:rPr>
          <w:b/>
          <w:bCs/>
          <w:sz w:val="36"/>
          <w:szCs w:val="36"/>
        </w:rPr>
        <w:t xml:space="preserve">     </w:t>
      </w:r>
    </w:p>
    <w:p w14:paraId="051C4C0B" w14:textId="2C0DA8A6" w:rsidR="0009079A" w:rsidRDefault="000907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6030"/>
      </w:tblGrid>
      <w:tr w:rsidR="00D260FD" w14:paraId="2D008AD4" w14:textId="77777777" w:rsidTr="00382E89">
        <w:tc>
          <w:tcPr>
            <w:tcW w:w="2425" w:type="dxa"/>
          </w:tcPr>
          <w:p w14:paraId="69CC48A6" w14:textId="45E1D166" w:rsidR="00D260FD" w:rsidRDefault="003C46EE">
            <w:r>
              <w:t xml:space="preserve">Student </w:t>
            </w:r>
            <w:r w:rsidR="00F054F5">
              <w:t xml:space="preserve">Arrival </w:t>
            </w:r>
          </w:p>
        </w:tc>
        <w:tc>
          <w:tcPr>
            <w:tcW w:w="6925" w:type="dxa"/>
          </w:tcPr>
          <w:p w14:paraId="5D0BE943" w14:textId="3218A2CE" w:rsidR="00D260FD" w:rsidRDefault="00137BDD" w:rsidP="00F054F5">
            <w:r>
              <w:t xml:space="preserve">Students will be allowed to enter the building starting at 7:40. Parents are highly encouraged to drop students </w:t>
            </w:r>
            <w:r w:rsidR="008D55BA">
              <w:t xml:space="preserve">off </w:t>
            </w:r>
            <w:r w:rsidR="00CF4F61">
              <w:t xml:space="preserve">as close to the entrance time as possible. Students will go straight to their </w:t>
            </w:r>
            <w:r w:rsidR="00566E03">
              <w:t xml:space="preserve">classroom or to cafeteria to eat breakfast. </w:t>
            </w:r>
          </w:p>
        </w:tc>
      </w:tr>
      <w:tr w:rsidR="00D260FD" w14:paraId="23D4BDF6" w14:textId="77777777" w:rsidTr="00382E89">
        <w:tc>
          <w:tcPr>
            <w:tcW w:w="2425" w:type="dxa"/>
          </w:tcPr>
          <w:p w14:paraId="08DAB88B" w14:textId="5B4C3560" w:rsidR="00D260FD" w:rsidRDefault="00DD7934">
            <w:r>
              <w:t>Storage of Personal Items</w:t>
            </w:r>
          </w:p>
        </w:tc>
        <w:tc>
          <w:tcPr>
            <w:tcW w:w="6925" w:type="dxa"/>
          </w:tcPr>
          <w:p w14:paraId="49E65196" w14:textId="59C58E78" w:rsidR="00D260FD" w:rsidRDefault="00A00D96">
            <w:r>
              <w:t xml:space="preserve">Students will store their personal belongings in one spot as directed by the teacher. Students will use their </w:t>
            </w:r>
            <w:r w:rsidR="008D55BA">
              <w:t xml:space="preserve">own </w:t>
            </w:r>
            <w:r>
              <w:t>personal supply items</w:t>
            </w:r>
            <w:r w:rsidR="006E2A77">
              <w:t xml:space="preserve"> such as pencils, </w:t>
            </w:r>
            <w:r w:rsidR="00A63F3E">
              <w:t>g</w:t>
            </w:r>
            <w:r w:rsidR="006E2A77">
              <w:t xml:space="preserve">lue, and scissors. </w:t>
            </w:r>
          </w:p>
        </w:tc>
      </w:tr>
      <w:tr w:rsidR="00D260FD" w14:paraId="01045124" w14:textId="77777777" w:rsidTr="00382E89">
        <w:tc>
          <w:tcPr>
            <w:tcW w:w="2425" w:type="dxa"/>
          </w:tcPr>
          <w:p w14:paraId="3388515F" w14:textId="6D02BB70" w:rsidR="00D260FD" w:rsidRDefault="00DD7934">
            <w:r>
              <w:t>Hallway and Passing Times</w:t>
            </w:r>
          </w:p>
        </w:tc>
        <w:tc>
          <w:tcPr>
            <w:tcW w:w="6925" w:type="dxa"/>
          </w:tcPr>
          <w:p w14:paraId="48399C6D" w14:textId="79890478" w:rsidR="00567070" w:rsidRDefault="00DD7934" w:rsidP="00087764">
            <w:r w:rsidRPr="00DD7934">
              <w:t>The hallways will be marked with tape into two lanes.  Students will be asked to stay walking in the same direction within each lane, much like a highway system.</w:t>
            </w:r>
          </w:p>
          <w:p w14:paraId="2283F659" w14:textId="3B8E68EF" w:rsidR="00DD7934" w:rsidRDefault="00DD7934" w:rsidP="00087764"/>
          <w:p w14:paraId="0FA67C89" w14:textId="4044A972" w:rsidR="00D260FD" w:rsidRDefault="00DD7934">
            <w:r>
              <w:t>Whenever possible students will be walked outside by their teacher</w:t>
            </w:r>
            <w:r w:rsidR="008D55BA">
              <w:t>/ staff</w:t>
            </w:r>
            <w:r>
              <w:t xml:space="preserve"> instead of moving through the building.</w:t>
            </w:r>
          </w:p>
        </w:tc>
      </w:tr>
      <w:tr w:rsidR="0063542E" w14:paraId="13323E1A" w14:textId="77777777" w:rsidTr="00382E89">
        <w:tc>
          <w:tcPr>
            <w:tcW w:w="2425" w:type="dxa"/>
          </w:tcPr>
          <w:p w14:paraId="043833AD" w14:textId="750186AF" w:rsidR="0063542E" w:rsidRDefault="0063542E" w:rsidP="0063542E">
            <w:r>
              <w:t xml:space="preserve">Lunch Breaks and Breakfast </w:t>
            </w:r>
          </w:p>
          <w:p w14:paraId="1DA97C7D" w14:textId="77777777" w:rsidR="0063542E" w:rsidRDefault="0063542E" w:rsidP="0063542E"/>
        </w:tc>
        <w:tc>
          <w:tcPr>
            <w:tcW w:w="6925" w:type="dxa"/>
          </w:tcPr>
          <w:p w14:paraId="43733F41" w14:textId="5B192C03" w:rsidR="0063542E" w:rsidRPr="00B20875" w:rsidRDefault="00B20875" w:rsidP="0063542E">
            <w:r w:rsidRPr="00B20875">
              <w:t>One grade level will be eating in the lunchroom</w:t>
            </w:r>
            <w:r w:rsidR="00AA53EB">
              <w:t xml:space="preserve"> at a time</w:t>
            </w:r>
            <w:r w:rsidRPr="00B20875">
              <w:t xml:space="preserve">. </w:t>
            </w:r>
            <w:r>
              <w:t xml:space="preserve">This will greatly reduce the number of students eating in the lunchroom at one time. </w:t>
            </w:r>
            <w:r w:rsidR="00AA53EB">
              <w:t xml:space="preserve">Student seats will be marked to increase physical distancing between students. </w:t>
            </w:r>
          </w:p>
          <w:p w14:paraId="5B012BB0" w14:textId="77777777" w:rsidR="00B20875" w:rsidRDefault="00B20875" w:rsidP="0063542E"/>
          <w:p w14:paraId="2450403D" w14:textId="27861A51" w:rsidR="00B20875" w:rsidRDefault="00B20875" w:rsidP="0063542E">
            <w:r>
              <w:t>Additional seating will be arranged for students who cho</w:t>
            </w:r>
            <w:r w:rsidR="00CE2FEE">
              <w:t>o</w:t>
            </w:r>
            <w:r>
              <w:t>se to eat breakfast</w:t>
            </w:r>
            <w:r w:rsidR="00CE2FEE">
              <w:t>. I</w:t>
            </w:r>
            <w:r>
              <w:t xml:space="preserve">f </w:t>
            </w:r>
            <w:r w:rsidR="00CE2FEE">
              <w:t>overcrowding</w:t>
            </w:r>
            <w:r>
              <w:t xml:space="preserve"> were to occur some students may be asked to eat in their classrooms. </w:t>
            </w:r>
            <w:r w:rsidR="00566E03">
              <w:t xml:space="preserve">Once students are finished </w:t>
            </w:r>
            <w:r w:rsidR="008D55BA">
              <w:t>eating,</w:t>
            </w:r>
            <w:r w:rsidR="00566E03">
              <w:t xml:space="preserve"> they are to go straight to their classrooms.</w:t>
            </w:r>
          </w:p>
          <w:p w14:paraId="37709E24" w14:textId="77777777" w:rsidR="008D55BA" w:rsidRDefault="008D55BA" w:rsidP="0063542E"/>
          <w:p w14:paraId="0A1999E9" w14:textId="1D2AF33D" w:rsidR="008D55BA" w:rsidRDefault="008D55BA" w:rsidP="0063542E">
            <w:r>
              <w:t>Students will wash hands or use hand sanitizer before entering the lunchroom.</w:t>
            </w:r>
          </w:p>
        </w:tc>
      </w:tr>
      <w:tr w:rsidR="006E2A77" w14:paraId="27D158EA" w14:textId="77777777" w:rsidTr="00382E89">
        <w:tc>
          <w:tcPr>
            <w:tcW w:w="2425" w:type="dxa"/>
          </w:tcPr>
          <w:p w14:paraId="2F991CF3" w14:textId="5E82D67A" w:rsidR="006E2A77" w:rsidRDefault="007136D2" w:rsidP="006E2A77">
            <w:r>
              <w:t>Rest</w:t>
            </w:r>
            <w:r w:rsidR="006E2A77">
              <w:t>room Protocols and Procedures</w:t>
            </w:r>
          </w:p>
          <w:p w14:paraId="09851AFE" w14:textId="77777777" w:rsidR="006E2A77" w:rsidRDefault="006E2A77" w:rsidP="006E2A77"/>
        </w:tc>
        <w:tc>
          <w:tcPr>
            <w:tcW w:w="6925" w:type="dxa"/>
          </w:tcPr>
          <w:p w14:paraId="7829E6AF" w14:textId="498BAD05" w:rsidR="00172397" w:rsidRDefault="00172397" w:rsidP="006E2A77">
            <w:r>
              <w:t xml:space="preserve">Kindergarten students will use the bathroom in their classrooms. </w:t>
            </w:r>
          </w:p>
          <w:p w14:paraId="12B2C6F9" w14:textId="77777777" w:rsidR="00AA624D" w:rsidRDefault="00AA624D" w:rsidP="006E2A77"/>
          <w:p w14:paraId="74BCF730" w14:textId="65C2D698" w:rsidR="006E2A77" w:rsidRDefault="00172397" w:rsidP="006E2A77">
            <w:r>
              <w:t xml:space="preserve">Students </w:t>
            </w:r>
            <w:r w:rsidR="00B7493B">
              <w:t>1</w:t>
            </w:r>
            <w:r>
              <w:t xml:space="preserve">-5 will use the bathroom closest to their classrooms. Only one student </w:t>
            </w:r>
            <w:r w:rsidR="00920D2F">
              <w:t>per class</w:t>
            </w:r>
            <w:r w:rsidR="002E70A7">
              <w:t xml:space="preserve">room </w:t>
            </w:r>
            <w:r>
              <w:t xml:space="preserve">will be allowed to use the restroom at one time. </w:t>
            </w:r>
          </w:p>
          <w:p w14:paraId="4C5C3AE0" w14:textId="094B8E4D" w:rsidR="00AA624D" w:rsidRDefault="00AA624D" w:rsidP="006E2A77"/>
          <w:p w14:paraId="207C6D96" w14:textId="73B7098C" w:rsidR="007136D2" w:rsidRDefault="00F575A7" w:rsidP="006E2A77">
            <w:r>
              <w:t xml:space="preserve">A marking system is being developed </w:t>
            </w:r>
            <w:r w:rsidR="00126720">
              <w:t xml:space="preserve">to indicate how many students are in the bathroom at one time. No more than two students in the bathroom will be allowed at one time. </w:t>
            </w:r>
          </w:p>
          <w:p w14:paraId="52692C32" w14:textId="7ED0F340" w:rsidR="007136D2" w:rsidRDefault="007136D2" w:rsidP="006E2A77">
            <w:r>
              <w:lastRenderedPageBreak/>
              <w:t>Students will be required to wash hands after using the restroom.</w:t>
            </w:r>
          </w:p>
        </w:tc>
      </w:tr>
      <w:tr w:rsidR="006E2A77" w14:paraId="3EE161D9" w14:textId="77777777" w:rsidTr="00382E89">
        <w:tc>
          <w:tcPr>
            <w:tcW w:w="2425" w:type="dxa"/>
          </w:tcPr>
          <w:p w14:paraId="088A01E0" w14:textId="4DF1A295" w:rsidR="006E2A77" w:rsidRDefault="006E2A77" w:rsidP="006E2A77">
            <w:r>
              <w:lastRenderedPageBreak/>
              <w:t>Classroom seating arrangements</w:t>
            </w:r>
          </w:p>
          <w:p w14:paraId="254CC39B" w14:textId="77777777" w:rsidR="006E2A77" w:rsidRDefault="006E2A77" w:rsidP="006E2A77"/>
        </w:tc>
        <w:tc>
          <w:tcPr>
            <w:tcW w:w="6925" w:type="dxa"/>
          </w:tcPr>
          <w:p w14:paraId="0CF8C670" w14:textId="2FA63CA5" w:rsidR="00003918" w:rsidRDefault="00003918" w:rsidP="006E2A77">
            <w:r>
              <w:t>Teachers will attempt to maximize the physical space in their classrooms</w:t>
            </w:r>
            <w:r w:rsidR="00CB21D8">
              <w:t xml:space="preserve"> as much as possible. Teachers will remove any additional furniture/items that may clutter the classroom making physical distancing easier. When students are not 6ft. apart, students will be required to wear a mask</w:t>
            </w:r>
            <w:r w:rsidR="00AA7E10">
              <w:t>.</w:t>
            </w:r>
          </w:p>
        </w:tc>
      </w:tr>
      <w:tr w:rsidR="004F754A" w14:paraId="4EC49A28" w14:textId="77777777" w:rsidTr="00382E89">
        <w:tc>
          <w:tcPr>
            <w:tcW w:w="2425" w:type="dxa"/>
          </w:tcPr>
          <w:p w14:paraId="5011C44E" w14:textId="102E72B1" w:rsidR="004F754A" w:rsidRDefault="004F754A" w:rsidP="006E2A77">
            <w:r>
              <w:t>Learning Management System (LMS)</w:t>
            </w:r>
          </w:p>
        </w:tc>
        <w:tc>
          <w:tcPr>
            <w:tcW w:w="6925" w:type="dxa"/>
          </w:tcPr>
          <w:p w14:paraId="54A4BBC7" w14:textId="1E7039AF" w:rsidR="004F754A" w:rsidRDefault="004F754A" w:rsidP="006E2A77">
            <w:r>
              <w:t xml:space="preserve">The LMS that Black Hawk will be using is called Kickstand. </w:t>
            </w:r>
            <w:r w:rsidR="008458CF">
              <w:t xml:space="preserve">We will be building </w:t>
            </w:r>
            <w:r w:rsidR="00204F2F">
              <w:t xml:space="preserve">throughout the school year </w:t>
            </w:r>
            <w:r w:rsidR="00933360">
              <w:t>Kickstand</w:t>
            </w:r>
            <w:r w:rsidR="00BA29A5">
              <w:t xml:space="preserve"> courses and lessons</w:t>
            </w:r>
            <w:r w:rsidR="008458CF">
              <w:t xml:space="preserve"> to engage students in all grade levels and in all content areas. </w:t>
            </w:r>
          </w:p>
        </w:tc>
      </w:tr>
      <w:tr w:rsidR="006E2A77" w14:paraId="37EB3534" w14:textId="77777777" w:rsidTr="00382E89">
        <w:tc>
          <w:tcPr>
            <w:tcW w:w="2425" w:type="dxa"/>
          </w:tcPr>
          <w:p w14:paraId="12957F08" w14:textId="3160336F" w:rsidR="006E2A77" w:rsidRDefault="007E21D4" w:rsidP="006E2A77">
            <w:r>
              <w:t>Specials</w:t>
            </w:r>
          </w:p>
        </w:tc>
        <w:tc>
          <w:tcPr>
            <w:tcW w:w="6925" w:type="dxa"/>
          </w:tcPr>
          <w:p w14:paraId="3AFE5BF9" w14:textId="77777777" w:rsidR="006E2A77" w:rsidRDefault="001B1888" w:rsidP="007E21D4">
            <w:r>
              <w:t xml:space="preserve">Students will continue to </w:t>
            </w:r>
            <w:r w:rsidR="007E0BB4">
              <w:t xml:space="preserve">have the opportunity to participate in Music, IMS, and P.E. Whenever possible students will have learning opportunities outside. </w:t>
            </w:r>
          </w:p>
          <w:p w14:paraId="6ADA13AA" w14:textId="77777777" w:rsidR="007136D2" w:rsidRDefault="007136D2" w:rsidP="007E21D4"/>
          <w:p w14:paraId="0C371347" w14:textId="35BED6E4" w:rsidR="007136D2" w:rsidRDefault="007136D2" w:rsidP="007E21D4">
            <w:r>
              <w:t>Students will wash hands or use hand sanitizer before and after each special.</w:t>
            </w:r>
          </w:p>
        </w:tc>
      </w:tr>
      <w:tr w:rsidR="006E2A77" w14:paraId="6B40DD57" w14:textId="77777777" w:rsidTr="00382E89">
        <w:tc>
          <w:tcPr>
            <w:tcW w:w="2425" w:type="dxa"/>
          </w:tcPr>
          <w:p w14:paraId="6B1646AB" w14:textId="0053CBCF" w:rsidR="004E0E48" w:rsidRDefault="004E0E48" w:rsidP="004E0E48">
            <w:r>
              <w:t xml:space="preserve">Processes/Procedures/Routines within the classroom </w:t>
            </w:r>
          </w:p>
          <w:p w14:paraId="0E2CADC4" w14:textId="77777777" w:rsidR="006E2A77" w:rsidRDefault="006E2A77" w:rsidP="006E2A77"/>
        </w:tc>
        <w:tc>
          <w:tcPr>
            <w:tcW w:w="6925" w:type="dxa"/>
          </w:tcPr>
          <w:p w14:paraId="3F0DC984" w14:textId="08794B8C" w:rsidR="006E2A77" w:rsidRDefault="00035955" w:rsidP="006E2A77">
            <w:r>
              <w:t xml:space="preserve">When possible, students will be supplied with their own bag of instructional manipulatives. </w:t>
            </w:r>
          </w:p>
          <w:p w14:paraId="3053F055" w14:textId="1F37C8BE" w:rsidR="00035955" w:rsidRDefault="00035955" w:rsidP="006E2A77"/>
          <w:p w14:paraId="63130201" w14:textId="787DCF6D" w:rsidR="006E2A77" w:rsidRDefault="00C725C6" w:rsidP="002B74A6">
            <w:r>
              <w:t>Supplies provided for students will be sanitized between use/ classes.</w:t>
            </w:r>
          </w:p>
        </w:tc>
      </w:tr>
      <w:tr w:rsidR="006E2A77" w14:paraId="35713CA4" w14:textId="77777777" w:rsidTr="00382E89">
        <w:tc>
          <w:tcPr>
            <w:tcW w:w="2425" w:type="dxa"/>
          </w:tcPr>
          <w:p w14:paraId="6ED44333" w14:textId="7A9078C1" w:rsidR="006E2A77" w:rsidRDefault="00C2270F" w:rsidP="006E2A77">
            <w:r>
              <w:t>Recess</w:t>
            </w:r>
          </w:p>
        </w:tc>
        <w:tc>
          <w:tcPr>
            <w:tcW w:w="6925" w:type="dxa"/>
          </w:tcPr>
          <w:p w14:paraId="33A1A55B" w14:textId="08F532CC" w:rsidR="006E2A77" w:rsidRDefault="00C2270F" w:rsidP="006E2A77">
            <w:r>
              <w:t>One grade level</w:t>
            </w:r>
            <w:r w:rsidR="00784CDA">
              <w:t xml:space="preserve"> or grade cohort</w:t>
            </w:r>
            <w:r w:rsidR="009A42E9">
              <w:t xml:space="preserve"> </w:t>
            </w:r>
            <w:r>
              <w:t xml:space="preserve">at one time will be allowed </w:t>
            </w:r>
            <w:r w:rsidR="009A4AA6">
              <w:t xml:space="preserve">per playground area for </w:t>
            </w:r>
            <w:r>
              <w:t xml:space="preserve">recess. Teachers will </w:t>
            </w:r>
            <w:r w:rsidR="009A4AA6">
              <w:t>utilize different outside spaces around camp</w:t>
            </w:r>
            <w:r w:rsidR="00C65FCE">
              <w:t>us</w:t>
            </w:r>
            <w:r w:rsidR="009A4AA6">
              <w:t xml:space="preserve"> to maximize space and options. </w:t>
            </w:r>
          </w:p>
          <w:p w14:paraId="5DB864D0" w14:textId="77777777" w:rsidR="007136D2" w:rsidRDefault="007136D2" w:rsidP="006E2A77"/>
          <w:p w14:paraId="1933C9A4" w14:textId="77777777" w:rsidR="007136D2" w:rsidRDefault="007136D2" w:rsidP="006E2A77">
            <w:r>
              <w:t>Students will wash hands or use hand sanitizer before and after recess.</w:t>
            </w:r>
          </w:p>
          <w:p w14:paraId="7D201C05" w14:textId="77777777" w:rsidR="005B1162" w:rsidRDefault="005B1162" w:rsidP="006E2A77"/>
          <w:p w14:paraId="6022E327" w14:textId="69384339" w:rsidR="005B1162" w:rsidRDefault="005B1162" w:rsidP="006E2A77">
            <w:r>
              <w:t xml:space="preserve">Students will not be allowed to bring </w:t>
            </w:r>
            <w:r w:rsidR="004E0E48">
              <w:t>equipment from home.</w:t>
            </w:r>
          </w:p>
        </w:tc>
      </w:tr>
      <w:tr w:rsidR="006E2A77" w14:paraId="462411B6" w14:textId="77777777" w:rsidTr="004C1338">
        <w:trPr>
          <w:trHeight w:val="980"/>
        </w:trPr>
        <w:tc>
          <w:tcPr>
            <w:tcW w:w="2425" w:type="dxa"/>
          </w:tcPr>
          <w:p w14:paraId="490DC56C" w14:textId="475179C7" w:rsidR="006E2A77" w:rsidRDefault="00C2270F" w:rsidP="006E2A77">
            <w:r>
              <w:t xml:space="preserve">Office </w:t>
            </w:r>
          </w:p>
        </w:tc>
        <w:tc>
          <w:tcPr>
            <w:tcW w:w="6925" w:type="dxa"/>
          </w:tcPr>
          <w:p w14:paraId="305BA05E" w14:textId="543444B8" w:rsidR="004139C8" w:rsidRDefault="000B31A2" w:rsidP="006E2A77">
            <w:r>
              <w:t xml:space="preserve">The </w:t>
            </w:r>
            <w:r w:rsidR="00900BD5">
              <w:t>amount of people</w:t>
            </w:r>
            <w:r>
              <w:t xml:space="preserve"> in and out of the office area will be at a minimum. Office staff will be required to wear masks as directed by school board </w:t>
            </w:r>
            <w:r w:rsidR="004C1338">
              <w:t>recommendations</w:t>
            </w:r>
            <w:r>
              <w:t>.</w:t>
            </w:r>
            <w:r w:rsidR="00900BD5">
              <w:t xml:space="preserve"> </w:t>
            </w:r>
          </w:p>
        </w:tc>
      </w:tr>
      <w:tr w:rsidR="0007724B" w14:paraId="00223DDD" w14:textId="77777777" w:rsidTr="00382E89">
        <w:tc>
          <w:tcPr>
            <w:tcW w:w="2425" w:type="dxa"/>
          </w:tcPr>
          <w:p w14:paraId="104D585E" w14:textId="1FE89981" w:rsidR="0007724B" w:rsidRDefault="0007724B" w:rsidP="006E2A77">
            <w:r>
              <w:t>Nurs</w:t>
            </w:r>
            <w:r w:rsidR="00C54E84">
              <w:t xml:space="preserve">ing </w:t>
            </w:r>
          </w:p>
        </w:tc>
        <w:tc>
          <w:tcPr>
            <w:tcW w:w="6925" w:type="dxa"/>
          </w:tcPr>
          <w:p w14:paraId="090D6E2C" w14:textId="54D7E984" w:rsidR="0007786C" w:rsidRDefault="00C54E84" w:rsidP="006E2A77">
            <w:pPr>
              <w:rPr>
                <w:color w:val="000000" w:themeColor="text1"/>
              </w:rPr>
            </w:pPr>
            <w:r>
              <w:t>Our school nurse is a shared position with another school.</w:t>
            </w:r>
            <w:r w:rsidRPr="006B7BB5">
              <w:t xml:space="preserve"> </w:t>
            </w:r>
            <w:r w:rsidRPr="006B7BB5">
              <w:rPr>
                <w:color w:val="000000" w:themeColor="text1"/>
              </w:rPr>
              <w:t xml:space="preserve">In times when the </w:t>
            </w:r>
            <w:r>
              <w:rPr>
                <w:color w:val="000000" w:themeColor="text1"/>
              </w:rPr>
              <w:t>n</w:t>
            </w:r>
            <w:r w:rsidRPr="006B7BB5">
              <w:rPr>
                <w:color w:val="000000" w:themeColor="text1"/>
              </w:rPr>
              <w:t xml:space="preserve">urse is unavailable, </w:t>
            </w:r>
            <w:r w:rsidR="00450E5E" w:rsidRPr="006B7BB5">
              <w:rPr>
                <w:color w:val="000000" w:themeColor="text1"/>
              </w:rPr>
              <w:t>clerical</w:t>
            </w:r>
            <w:r w:rsidR="00450E5E">
              <w:rPr>
                <w:color w:val="000000" w:themeColor="text1"/>
              </w:rPr>
              <w:t xml:space="preserve"> </w:t>
            </w:r>
            <w:r w:rsidRPr="006B7BB5">
              <w:rPr>
                <w:color w:val="000000" w:themeColor="text1"/>
              </w:rPr>
              <w:t xml:space="preserve">and/or administrative staff will assist in consultation with </w:t>
            </w:r>
            <w:r w:rsidR="00E22479">
              <w:rPr>
                <w:color w:val="000000" w:themeColor="text1"/>
              </w:rPr>
              <w:t>the nurse.</w:t>
            </w:r>
            <w:r w:rsidR="004C1338">
              <w:rPr>
                <w:color w:val="000000" w:themeColor="text1"/>
              </w:rPr>
              <w:t xml:space="preserve"> </w:t>
            </w:r>
          </w:p>
          <w:p w14:paraId="654F05AF" w14:textId="77777777" w:rsidR="0007786C" w:rsidRDefault="0007786C" w:rsidP="006E2A77">
            <w:pPr>
              <w:rPr>
                <w:color w:val="000000" w:themeColor="text1"/>
              </w:rPr>
            </w:pPr>
          </w:p>
          <w:p w14:paraId="1DCF6719" w14:textId="5864CD95" w:rsidR="0007786C" w:rsidRDefault="004C1338" w:rsidP="006E2A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Students needing </w:t>
            </w:r>
            <w:r w:rsidR="0007786C">
              <w:rPr>
                <w:color w:val="000000" w:themeColor="text1"/>
              </w:rPr>
              <w:t xml:space="preserve">nursing assistance will enter through the side </w:t>
            </w:r>
            <w:r w:rsidR="00DC18FD">
              <w:rPr>
                <w:color w:val="000000" w:themeColor="text1"/>
              </w:rPr>
              <w:t xml:space="preserve">office </w:t>
            </w:r>
            <w:r w:rsidR="0007786C">
              <w:rPr>
                <w:color w:val="000000" w:themeColor="text1"/>
              </w:rPr>
              <w:t xml:space="preserve">door. </w:t>
            </w:r>
            <w:r w:rsidR="00D57473">
              <w:rPr>
                <w:color w:val="000000" w:themeColor="text1"/>
              </w:rPr>
              <w:t xml:space="preserve">Students that are feeling “ill” will go into </w:t>
            </w:r>
            <w:r w:rsidR="00D57473">
              <w:rPr>
                <w:color w:val="000000" w:themeColor="text1"/>
              </w:rPr>
              <w:lastRenderedPageBreak/>
              <w:t xml:space="preserve">the nursing office. </w:t>
            </w:r>
            <w:r w:rsidR="00923978">
              <w:rPr>
                <w:color w:val="000000" w:themeColor="text1"/>
              </w:rPr>
              <w:t xml:space="preserve">The nurse’s office has a sink, </w:t>
            </w:r>
            <w:r w:rsidR="00CD3CBB">
              <w:rPr>
                <w:color w:val="000000" w:themeColor="text1"/>
              </w:rPr>
              <w:t>restroom,</w:t>
            </w:r>
            <w:r w:rsidR="00923978">
              <w:rPr>
                <w:color w:val="000000" w:themeColor="text1"/>
              </w:rPr>
              <w:t xml:space="preserve"> and chairs for students to sit in. </w:t>
            </w:r>
            <w:r w:rsidR="007F138F">
              <w:rPr>
                <w:color w:val="000000" w:themeColor="text1"/>
              </w:rPr>
              <w:t xml:space="preserve">Students </w:t>
            </w:r>
            <w:r w:rsidR="00D57473">
              <w:rPr>
                <w:color w:val="000000" w:themeColor="text1"/>
              </w:rPr>
              <w:t xml:space="preserve">that need an ice </w:t>
            </w:r>
            <w:r w:rsidR="00CD3CBB">
              <w:rPr>
                <w:color w:val="000000" w:themeColor="text1"/>
              </w:rPr>
              <w:t>pack,</w:t>
            </w:r>
            <w:r w:rsidR="00D57473">
              <w:rPr>
                <w:color w:val="000000" w:themeColor="text1"/>
              </w:rPr>
              <w:t xml:space="preserve"> a band aid</w:t>
            </w:r>
            <w:r w:rsidR="004235D2">
              <w:rPr>
                <w:color w:val="000000" w:themeColor="text1"/>
              </w:rPr>
              <w:t>, or medication</w:t>
            </w:r>
            <w:r w:rsidR="00D57473">
              <w:rPr>
                <w:color w:val="000000" w:themeColor="text1"/>
              </w:rPr>
              <w:t xml:space="preserve"> will sit in a location to the side of the office </w:t>
            </w:r>
            <w:r w:rsidR="00752EB7">
              <w:rPr>
                <w:color w:val="000000" w:themeColor="text1"/>
              </w:rPr>
              <w:t xml:space="preserve">while someone assists them. </w:t>
            </w:r>
          </w:p>
          <w:p w14:paraId="45657505" w14:textId="77777777" w:rsidR="006800DE" w:rsidRDefault="006800DE" w:rsidP="006E2A77">
            <w:pPr>
              <w:rPr>
                <w:color w:val="000000" w:themeColor="text1"/>
              </w:rPr>
            </w:pPr>
          </w:p>
          <w:p w14:paraId="0243DA81" w14:textId="73D1AC82" w:rsidR="006800DE" w:rsidRPr="00D57473" w:rsidRDefault="006800DE" w:rsidP="006E2A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Students wi</w:t>
            </w:r>
            <w:r w:rsidR="00B23F4D">
              <w:rPr>
                <w:color w:val="000000" w:themeColor="text1"/>
              </w:rPr>
              <w:t>th</w:t>
            </w:r>
            <w:r>
              <w:rPr>
                <w:color w:val="000000" w:themeColor="text1"/>
              </w:rPr>
              <w:t xml:space="preserve"> a temper</w:t>
            </w:r>
            <w:r w:rsidR="008F0A6C">
              <w:rPr>
                <w:color w:val="000000" w:themeColor="text1"/>
              </w:rPr>
              <w:t>ature at or above 100.4 will be required to be picked up.</w:t>
            </w:r>
          </w:p>
        </w:tc>
      </w:tr>
      <w:tr w:rsidR="006E2A77" w14:paraId="56556375" w14:textId="77777777" w:rsidTr="00382E89">
        <w:tc>
          <w:tcPr>
            <w:tcW w:w="2425" w:type="dxa"/>
          </w:tcPr>
          <w:p w14:paraId="16665A0A" w14:textId="1AD7597C" w:rsidR="006E2A77" w:rsidRDefault="003C46EE" w:rsidP="006E2A77">
            <w:r>
              <w:lastRenderedPageBreak/>
              <w:t xml:space="preserve">Student </w:t>
            </w:r>
            <w:r w:rsidR="006E2A77">
              <w:t>Dismissal</w:t>
            </w:r>
          </w:p>
        </w:tc>
        <w:tc>
          <w:tcPr>
            <w:tcW w:w="6925" w:type="dxa"/>
          </w:tcPr>
          <w:p w14:paraId="6F98DCA4" w14:textId="17DB0907" w:rsidR="00B62C4E" w:rsidRDefault="006E2A77" w:rsidP="006E2A77">
            <w:r>
              <w:t>Students will be dismissed one classroom at a time</w:t>
            </w:r>
            <w:r w:rsidR="00E22479">
              <w:t xml:space="preserve"> per hallway or exit</w:t>
            </w:r>
            <w:r>
              <w:t xml:space="preserve"> </w:t>
            </w:r>
            <w:r w:rsidR="002D6C02">
              <w:t xml:space="preserve">area </w:t>
            </w:r>
            <w:r>
              <w:t xml:space="preserve">until all classrooms have exited the building. </w:t>
            </w:r>
          </w:p>
        </w:tc>
      </w:tr>
      <w:tr w:rsidR="008F7B38" w14:paraId="1CE89DA8" w14:textId="77777777" w:rsidTr="00382E89">
        <w:tc>
          <w:tcPr>
            <w:tcW w:w="2425" w:type="dxa"/>
          </w:tcPr>
          <w:p w14:paraId="367DCA29" w14:textId="45CE78D4" w:rsidR="008F7B38" w:rsidRDefault="008F7B38" w:rsidP="006E2A77">
            <w:r>
              <w:t>Student Transportation</w:t>
            </w:r>
          </w:p>
        </w:tc>
        <w:tc>
          <w:tcPr>
            <w:tcW w:w="6925" w:type="dxa"/>
          </w:tcPr>
          <w:p w14:paraId="12C14E61" w14:textId="0834FC36" w:rsidR="007A1AA8" w:rsidRDefault="0078523F" w:rsidP="006E2A77">
            <w:r>
              <w:t>Masks are required on all school buses</w:t>
            </w:r>
            <w:r w:rsidR="00481255">
              <w:t>.</w:t>
            </w:r>
          </w:p>
        </w:tc>
      </w:tr>
      <w:tr w:rsidR="007A1AA8" w14:paraId="6E678BE0" w14:textId="77777777" w:rsidTr="00382E89">
        <w:tc>
          <w:tcPr>
            <w:tcW w:w="2425" w:type="dxa"/>
          </w:tcPr>
          <w:p w14:paraId="60FE6470" w14:textId="6FC2320C" w:rsidR="007A1AA8" w:rsidRDefault="007A1AA8" w:rsidP="006E2A77">
            <w:r>
              <w:t>Family Communication</w:t>
            </w:r>
          </w:p>
        </w:tc>
        <w:tc>
          <w:tcPr>
            <w:tcW w:w="6925" w:type="dxa"/>
          </w:tcPr>
          <w:p w14:paraId="18976E54" w14:textId="48058A6C" w:rsidR="007A1AA8" w:rsidRDefault="00885B32" w:rsidP="006E2A77">
            <w:r>
              <w:t xml:space="preserve">Class Dojo </w:t>
            </w:r>
            <w:r w:rsidR="00B67DC3">
              <w:t>–</w:t>
            </w:r>
            <w:r w:rsidR="008B038E">
              <w:t xml:space="preserve"> </w:t>
            </w:r>
            <w:r w:rsidR="00B67DC3">
              <w:t>Communication on how to connect with specific classroom teachers will be communicated once class rosters have been finalized.</w:t>
            </w:r>
          </w:p>
          <w:p w14:paraId="7CA91F2C" w14:textId="77777777" w:rsidR="00885B32" w:rsidRDefault="00885B32" w:rsidP="006E2A77">
            <w:r>
              <w:t xml:space="preserve"> </w:t>
            </w:r>
          </w:p>
          <w:p w14:paraId="1A5FF5DB" w14:textId="41E87754" w:rsidR="00885B32" w:rsidRDefault="00885B32" w:rsidP="006E2A77">
            <w:r>
              <w:t>School Messenge</w:t>
            </w:r>
            <w:r w:rsidR="00273EEF">
              <w:t>r and</w:t>
            </w:r>
            <w:r w:rsidR="006C0DFA">
              <w:t xml:space="preserve"> RCAS</w:t>
            </w:r>
            <w:r w:rsidR="008B0CCD">
              <w:t xml:space="preserve"> Black Hawk</w:t>
            </w:r>
            <w:r w:rsidR="00273EEF">
              <w:t xml:space="preserve"> Facebook will also be utilized when necessary.</w:t>
            </w:r>
          </w:p>
        </w:tc>
      </w:tr>
    </w:tbl>
    <w:p w14:paraId="0B18816C" w14:textId="709BD9AF" w:rsidR="006A19A7" w:rsidRDefault="006A19A7"/>
    <w:p w14:paraId="1F298476" w14:textId="16CB5D77" w:rsidR="00225E0C" w:rsidRDefault="00225E0C"/>
    <w:p w14:paraId="28D72E0A" w14:textId="77777777" w:rsidR="0056227E" w:rsidRDefault="0056227E" w:rsidP="00B7593D">
      <w:pPr>
        <w:jc w:val="center"/>
        <w:rPr>
          <w:color w:val="0070C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4DBEEF4" w14:textId="77777777" w:rsidR="0056227E" w:rsidRDefault="0056227E" w:rsidP="00B7593D">
      <w:pPr>
        <w:jc w:val="center"/>
        <w:rPr>
          <w:color w:val="0070C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F8C6A63" w14:textId="77777777" w:rsidR="0056227E" w:rsidRDefault="0056227E" w:rsidP="00B7593D">
      <w:pPr>
        <w:jc w:val="center"/>
        <w:rPr>
          <w:color w:val="0070C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13C6777" w14:textId="746AC820" w:rsidR="006A19A7" w:rsidRDefault="00FF6820" w:rsidP="00B7593D">
      <w:pPr>
        <w:jc w:val="center"/>
        <w:rPr>
          <w:color w:val="0070C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C07B4">
        <w:rPr>
          <w:color w:val="0070C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Together we will…</w:t>
      </w:r>
    </w:p>
    <w:p w14:paraId="01073107" w14:textId="77777777" w:rsidR="0056227E" w:rsidRPr="00B7593D" w:rsidRDefault="0056227E" w:rsidP="00B7593D">
      <w:pPr>
        <w:jc w:val="center"/>
        <w:rPr>
          <w:color w:val="0070C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0A8D238" w14:textId="602F7043" w:rsidR="00021011" w:rsidRDefault="000C2467">
      <w:r>
        <w:rPr>
          <w:noProof/>
        </w:rPr>
        <w:drawing>
          <wp:inline distT="0" distB="0" distL="0" distR="0" wp14:anchorId="3B4ACA1A" wp14:editId="226537B2">
            <wp:extent cx="1485900" cy="1504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6D3EAC" wp14:editId="650A3BC0">
            <wp:extent cx="1485900" cy="1504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A32AD6" wp14:editId="12AF37C6">
            <wp:extent cx="1485900" cy="1504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FB6D36" wp14:editId="569998FE">
            <wp:extent cx="1485900" cy="1504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011" w:rsidSect="008B4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9A"/>
    <w:rsid w:val="00003918"/>
    <w:rsid w:val="00003BEF"/>
    <w:rsid w:val="00021011"/>
    <w:rsid w:val="00035955"/>
    <w:rsid w:val="0007724B"/>
    <w:rsid w:val="0007786C"/>
    <w:rsid w:val="00082B3F"/>
    <w:rsid w:val="00087764"/>
    <w:rsid w:val="0009079A"/>
    <w:rsid w:val="000B31A2"/>
    <w:rsid w:val="000B7314"/>
    <w:rsid w:val="000C2467"/>
    <w:rsid w:val="000C7F27"/>
    <w:rsid w:val="00126720"/>
    <w:rsid w:val="00137BDD"/>
    <w:rsid w:val="00172397"/>
    <w:rsid w:val="001B1888"/>
    <w:rsid w:val="00204F2F"/>
    <w:rsid w:val="0020664F"/>
    <w:rsid w:val="00225E0C"/>
    <w:rsid w:val="00241076"/>
    <w:rsid w:val="00273EEF"/>
    <w:rsid w:val="002B74A6"/>
    <w:rsid w:val="002C07B4"/>
    <w:rsid w:val="002D6C02"/>
    <w:rsid w:val="002E70A7"/>
    <w:rsid w:val="002F73C9"/>
    <w:rsid w:val="0032799E"/>
    <w:rsid w:val="00351CB9"/>
    <w:rsid w:val="00382E89"/>
    <w:rsid w:val="003C46EE"/>
    <w:rsid w:val="004139C8"/>
    <w:rsid w:val="004159C1"/>
    <w:rsid w:val="00423020"/>
    <w:rsid w:val="004235D2"/>
    <w:rsid w:val="00450E5E"/>
    <w:rsid w:val="00481255"/>
    <w:rsid w:val="004C1338"/>
    <w:rsid w:val="004D205C"/>
    <w:rsid w:val="004E0E48"/>
    <w:rsid w:val="004F59AC"/>
    <w:rsid w:val="004F754A"/>
    <w:rsid w:val="005112D3"/>
    <w:rsid w:val="005236A8"/>
    <w:rsid w:val="00541CCF"/>
    <w:rsid w:val="00545FCA"/>
    <w:rsid w:val="0056227E"/>
    <w:rsid w:val="00566E03"/>
    <w:rsid w:val="00567070"/>
    <w:rsid w:val="00573399"/>
    <w:rsid w:val="00591B48"/>
    <w:rsid w:val="005A1B77"/>
    <w:rsid w:val="005A58B6"/>
    <w:rsid w:val="005B1162"/>
    <w:rsid w:val="0062091E"/>
    <w:rsid w:val="0063542E"/>
    <w:rsid w:val="006800DE"/>
    <w:rsid w:val="00690D02"/>
    <w:rsid w:val="006A19A7"/>
    <w:rsid w:val="006B7BB5"/>
    <w:rsid w:val="006C0DFA"/>
    <w:rsid w:val="006E2A77"/>
    <w:rsid w:val="006E2D73"/>
    <w:rsid w:val="007136D2"/>
    <w:rsid w:val="00735827"/>
    <w:rsid w:val="00745DF7"/>
    <w:rsid w:val="00752EB7"/>
    <w:rsid w:val="00784CDA"/>
    <w:rsid w:val="0078523F"/>
    <w:rsid w:val="007A1AA8"/>
    <w:rsid w:val="007E0BB4"/>
    <w:rsid w:val="007E21D4"/>
    <w:rsid w:val="007F138F"/>
    <w:rsid w:val="008458CF"/>
    <w:rsid w:val="008512AA"/>
    <w:rsid w:val="00870B0B"/>
    <w:rsid w:val="00885B32"/>
    <w:rsid w:val="00893BDB"/>
    <w:rsid w:val="008A3348"/>
    <w:rsid w:val="008B038E"/>
    <w:rsid w:val="008B0CCD"/>
    <w:rsid w:val="008B45A2"/>
    <w:rsid w:val="008D55BA"/>
    <w:rsid w:val="008F0A6C"/>
    <w:rsid w:val="008F7B38"/>
    <w:rsid w:val="00900BD5"/>
    <w:rsid w:val="00920D2F"/>
    <w:rsid w:val="00923978"/>
    <w:rsid w:val="00933360"/>
    <w:rsid w:val="009A42E9"/>
    <w:rsid w:val="009A4AA6"/>
    <w:rsid w:val="009E6E4C"/>
    <w:rsid w:val="009F4828"/>
    <w:rsid w:val="00A00D96"/>
    <w:rsid w:val="00A44775"/>
    <w:rsid w:val="00A63F3E"/>
    <w:rsid w:val="00AA53EB"/>
    <w:rsid w:val="00AA624D"/>
    <w:rsid w:val="00AA7E10"/>
    <w:rsid w:val="00B20875"/>
    <w:rsid w:val="00B23F4D"/>
    <w:rsid w:val="00B62C4E"/>
    <w:rsid w:val="00B67DC3"/>
    <w:rsid w:val="00B7493B"/>
    <w:rsid w:val="00B7593D"/>
    <w:rsid w:val="00BA29A5"/>
    <w:rsid w:val="00C034C7"/>
    <w:rsid w:val="00C2270F"/>
    <w:rsid w:val="00C269C6"/>
    <w:rsid w:val="00C53FFE"/>
    <w:rsid w:val="00C54E84"/>
    <w:rsid w:val="00C65FCE"/>
    <w:rsid w:val="00C70269"/>
    <w:rsid w:val="00C725C6"/>
    <w:rsid w:val="00C75B83"/>
    <w:rsid w:val="00CB21D8"/>
    <w:rsid w:val="00CB497B"/>
    <w:rsid w:val="00CB7D07"/>
    <w:rsid w:val="00CD3CBB"/>
    <w:rsid w:val="00CE2FEE"/>
    <w:rsid w:val="00CF4F61"/>
    <w:rsid w:val="00D260FD"/>
    <w:rsid w:val="00D57473"/>
    <w:rsid w:val="00D711FB"/>
    <w:rsid w:val="00DA68B5"/>
    <w:rsid w:val="00DC18FD"/>
    <w:rsid w:val="00DD7934"/>
    <w:rsid w:val="00DE1E33"/>
    <w:rsid w:val="00E22479"/>
    <w:rsid w:val="00EB0ECA"/>
    <w:rsid w:val="00F054F5"/>
    <w:rsid w:val="00F575A7"/>
    <w:rsid w:val="00F57A46"/>
    <w:rsid w:val="00F75A27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56E9F"/>
  <w15:chartTrackingRefBased/>
  <w15:docId w15:val="{4D4052FD-A322-E84C-8366-12C783FF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294005463A7428E11BA3AD19C3729" ma:contentTypeVersion="13" ma:contentTypeDescription="Create a new document." ma:contentTypeScope="" ma:versionID="bc96491755095947aacc18b80f1f91a0">
  <xsd:schema xmlns:xsd="http://www.w3.org/2001/XMLSchema" xmlns:xs="http://www.w3.org/2001/XMLSchema" xmlns:p="http://schemas.microsoft.com/office/2006/metadata/properties" xmlns:ns3="393f329c-8d2c-4f49-aa93-659c5fd1ed01" xmlns:ns4="d8f778c4-e4e3-4bf6-a26c-0df475115ce6" targetNamespace="http://schemas.microsoft.com/office/2006/metadata/properties" ma:root="true" ma:fieldsID="f2748c3bcaa08f61c9c69635f7aa825d" ns3:_="" ns4:_="">
    <xsd:import namespace="393f329c-8d2c-4f49-aa93-659c5fd1ed01"/>
    <xsd:import namespace="d8f778c4-e4e3-4bf6-a26c-0df475115c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f329c-8d2c-4f49-aa93-659c5fd1ed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778c4-e4e3-4bf6-a26c-0df475115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EABF7-17B9-4DCA-8E41-191399693F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ECB2E5-B943-441F-B219-AFF2E5F8E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B08A4-F4C1-45E8-9F99-523C312ED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f329c-8d2c-4f49-aa93-659c5fd1ed01"/>
    <ds:schemaRef ds:uri="d8f778c4-e4e3-4bf6-a26c-0df475115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Bray, Katherine W</dc:creator>
  <cp:keywords/>
  <dc:description/>
  <cp:lastModifiedBy>Kanta, Jessica R</cp:lastModifiedBy>
  <cp:revision>2</cp:revision>
  <cp:lastPrinted>2020-08-20T21:05:00Z</cp:lastPrinted>
  <dcterms:created xsi:type="dcterms:W3CDTF">2020-08-24T16:06:00Z</dcterms:created>
  <dcterms:modified xsi:type="dcterms:W3CDTF">2020-08-24T16:06:00Z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0x01010010C294005463A7428E11BA3AD19C3729</vt:lpwstr>
  </property>
</Properties>
</file>